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Pr="00B93A02" w:rsidRDefault="008E5B2B" w:rsidP="008E5B2B">
      <w:pPr>
        <w:ind w:leftChars="-15" w:left="18" w:hangingChars="15" w:hanging="54"/>
        <w:jc w:val="center"/>
        <w:rPr>
          <w:rFonts w:ascii="Times New Roman" w:eastAsia="標楷體" w:hAnsi="Times New Roman" w:cs="標楷體"/>
          <w:b/>
          <w:bCs/>
          <w:color w:val="000000"/>
          <w:sz w:val="36"/>
          <w:szCs w:val="36"/>
        </w:rPr>
      </w:pPr>
      <w:r w:rsidRPr="00B93A02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106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36"/>
          <w:szCs w:val="36"/>
        </w:rPr>
        <w:t>學年度休閒資訊管理學系</w:t>
      </w:r>
    </w:p>
    <w:p w:rsidR="008E5B2B" w:rsidRPr="00B93A02" w:rsidRDefault="008E5B2B" w:rsidP="008E5B2B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「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教育目標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、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核心能力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及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能力指標</w:t>
      </w:r>
      <w:r w:rsidRPr="00B93A02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」</w:t>
      </w:r>
    </w:p>
    <w:tbl>
      <w:tblPr>
        <w:tblW w:w="457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204"/>
        <w:gridCol w:w="4015"/>
      </w:tblGrid>
      <w:tr w:rsidR="008E5B2B" w:rsidRPr="00B93A02" w:rsidTr="006A7A7F">
        <w:trPr>
          <w:tblCellSpacing w:w="7" w:type="dxa"/>
          <w:jc w:val="center"/>
        </w:trPr>
        <w:tc>
          <w:tcPr>
            <w:tcW w:w="968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B93A02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4"/>
              </w:rPr>
              <w:t>教育目標</w:t>
            </w:r>
          </w:p>
        </w:tc>
        <w:tc>
          <w:tcPr>
            <w:tcW w:w="1776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4"/>
                <w:szCs w:val="14"/>
              </w:rPr>
            </w:pPr>
            <w:r w:rsidRPr="00B93A02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4"/>
              </w:rPr>
              <w:t>核心能力</w:t>
            </w:r>
          </w:p>
        </w:tc>
        <w:tc>
          <w:tcPr>
            <w:tcW w:w="2224" w:type="pct"/>
            <w:shd w:val="pct12" w:color="auto" w:fill="auto"/>
            <w:vAlign w:val="center"/>
            <w:hideMark/>
          </w:tcPr>
          <w:p w:rsidR="008E5B2B" w:rsidRPr="00B93A02" w:rsidRDefault="008E5B2B" w:rsidP="006A7A7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能力指標</w:t>
            </w:r>
          </w:p>
        </w:tc>
      </w:tr>
      <w:tr w:rsidR="008E5B2B" w:rsidRPr="00B93A02" w:rsidTr="006A7A7F">
        <w:trPr>
          <w:trHeight w:val="1056"/>
          <w:tblCellSpacing w:w="7" w:type="dxa"/>
          <w:jc w:val="center"/>
        </w:trPr>
        <w:tc>
          <w:tcPr>
            <w:tcW w:w="968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培養學生具備休閒事業經營管理的知識。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1.1休閒事業管理能力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EA3871">
            <w:pPr>
              <w:ind w:left="2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1.1.1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具有企業管理的基礎知識</w:t>
            </w:r>
          </w:p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1.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.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2瞭解休閒產業的特性</w:t>
            </w:r>
          </w:p>
        </w:tc>
      </w:tr>
      <w:tr w:rsidR="008E5B2B" w:rsidRPr="00B93A02" w:rsidTr="006A7A7F">
        <w:trPr>
          <w:trHeight w:val="833"/>
          <w:tblCellSpacing w:w="7" w:type="dxa"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培養學生具備資訊技術能力。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2.1資訊管理能力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2.1.1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具有資訊管理的基礎知識</w:t>
            </w:r>
          </w:p>
          <w:p w:rsidR="008E5B2B" w:rsidRPr="00B93A02" w:rsidRDefault="008E5B2B" w:rsidP="00EA387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2.1.2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具有協助企業</w:t>
            </w: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e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化規劃能力</w:t>
            </w:r>
          </w:p>
        </w:tc>
      </w:tr>
      <w:tr w:rsidR="008E5B2B" w:rsidRPr="00B93A02" w:rsidTr="006A7A7F">
        <w:trPr>
          <w:trHeight w:val="635"/>
          <w:tblCellSpacing w:w="7" w:type="dxa"/>
          <w:jc w:val="center"/>
        </w:trPr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6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2.2資訊技術應用能力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2.2.1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具有資訊技術基礎知識</w:t>
            </w:r>
          </w:p>
          <w:p w:rsidR="008E5B2B" w:rsidRPr="00B93A02" w:rsidRDefault="008E5B2B" w:rsidP="00EA3871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2.2.2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具有資訊系統操作能力</w:t>
            </w:r>
          </w:p>
        </w:tc>
      </w:tr>
      <w:tr w:rsidR="008E5B2B" w:rsidRPr="00B93A02" w:rsidTr="006A7A7F">
        <w:trPr>
          <w:trHeight w:val="1166"/>
          <w:tblCellSpacing w:w="7" w:type="dxa"/>
          <w:jc w:val="center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B93A02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培養學生具備企業資訊系統實務能力。</w:t>
            </w:r>
          </w:p>
        </w:tc>
        <w:tc>
          <w:tcPr>
            <w:tcW w:w="1776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3.1職場就業實務能力</w:t>
            </w:r>
          </w:p>
        </w:tc>
        <w:tc>
          <w:tcPr>
            <w:tcW w:w="2224" w:type="pct"/>
            <w:vAlign w:val="center"/>
          </w:tcPr>
          <w:p w:rsidR="008E5B2B" w:rsidRPr="00B93A02" w:rsidRDefault="008E5B2B" w:rsidP="00EA387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/>
                <w:color w:val="000000"/>
                <w:szCs w:val="24"/>
              </w:rPr>
              <w:t>3.1.1</w:t>
            </w: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具有團體合作與職場實習經驗</w:t>
            </w:r>
          </w:p>
        </w:tc>
      </w:tr>
    </w:tbl>
    <w:p w:rsidR="008E5B2B" w:rsidRDefault="008E5B2B" w:rsidP="008E5B2B">
      <w:pPr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8E5B2B" w:rsidRDefault="008E5B2B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  <w:r>
        <w:rPr>
          <w:rFonts w:ascii="Calibri" w:eastAsia="標楷體" w:hAnsi="Calibri" w:cs="Times New Roman"/>
          <w:b/>
          <w:color w:val="000000"/>
          <w:sz w:val="28"/>
          <w:szCs w:val="28"/>
        </w:rPr>
        <w:br w:type="page"/>
      </w:r>
    </w:p>
    <w:p w:rsidR="00E62BD5" w:rsidRPr="00E62BD5" w:rsidRDefault="00E62BD5" w:rsidP="008E5B2B">
      <w:pPr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lastRenderedPageBreak/>
        <w:t>台灣首府大學休閒資訊管理學系</w:t>
      </w:r>
      <w:r w:rsidRPr="003E657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106</w:t>
      </w: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t>學年度大學進修部課程規劃</w:t>
      </w:r>
    </w:p>
    <w:p w:rsidR="00E62BD5" w:rsidRPr="00E62BD5" w:rsidRDefault="00E62BD5" w:rsidP="00E62BD5">
      <w:pPr>
        <w:spacing w:beforeLines="50" w:before="180"/>
        <w:ind w:leftChars="-15" w:left="6" w:hangingChars="15" w:hanging="42"/>
        <w:jc w:val="center"/>
        <w:rPr>
          <w:rFonts w:ascii="Calibri" w:eastAsia="標楷體" w:hAnsi="Calibri" w:cs="Times New Roman"/>
          <w:b/>
          <w:color w:val="000000"/>
          <w:sz w:val="28"/>
          <w:szCs w:val="28"/>
        </w:rPr>
      </w:pPr>
      <w:r w:rsidRPr="00E62BD5">
        <w:rPr>
          <w:rFonts w:ascii="Calibri" w:eastAsia="標楷體" w:hAnsi="Calibri" w:cs="Times New Roman"/>
          <w:b/>
          <w:color w:val="000000"/>
          <w:sz w:val="28"/>
          <w:szCs w:val="28"/>
        </w:rPr>
        <w:t>「課程規劃基本資料表」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311"/>
        <w:gridCol w:w="4157"/>
        <w:gridCol w:w="2433"/>
      </w:tblGrid>
      <w:tr w:rsidR="00E62BD5" w:rsidRPr="00E62BD5" w:rsidTr="008A498D">
        <w:trPr>
          <w:trHeight w:val="436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學系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(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所</w:t>
            </w: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)</w:t>
            </w:r>
          </w:p>
        </w:tc>
        <w:tc>
          <w:tcPr>
            <w:tcW w:w="4157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學制</w:t>
            </w:r>
          </w:p>
        </w:tc>
        <w:tc>
          <w:tcPr>
            <w:tcW w:w="2433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proofErr w:type="gramStart"/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部別</w:t>
            </w:r>
            <w:proofErr w:type="gramEnd"/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休閒資訊管理學系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Arial" w:eastAsia="標楷體" w:hAnsi="Arial" w:cs="Arial"/>
                <w:color w:val="000000"/>
              </w:rPr>
              <w:t>■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大學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碩士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二技在職專班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□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日間部</w:t>
            </w:r>
            <w:r w:rsidRPr="00E62BD5">
              <w:rPr>
                <w:rFonts w:ascii="Arial" w:eastAsia="標楷體" w:hAnsi="Arial" w:cs="Arial"/>
                <w:color w:val="000000"/>
              </w:rPr>
              <w:t>■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進修部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系所教育宗旨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F70CED">
            <w:pPr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培育休閒產業管理與資訊技術的能力，使學生成為理論與實務兼具之休閒產業資訊人員。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系所教育目標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F70CED">
            <w:pPr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)培養學生具備休閒事業經營管理的知識。</w:t>
            </w:r>
          </w:p>
          <w:p w:rsidR="00E62BD5" w:rsidRPr="00E62BD5" w:rsidRDefault="00E62BD5" w:rsidP="00F70CED">
            <w:pPr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(二)培養學生具備資訊技術能力。</w:t>
            </w:r>
          </w:p>
          <w:p w:rsidR="00E62BD5" w:rsidRPr="00E62BD5" w:rsidRDefault="00E62BD5" w:rsidP="00F70CED">
            <w:pPr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(三)培養學生具備企業資訊系統實務能力。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系所核心能力</w:t>
            </w:r>
          </w:p>
        </w:tc>
        <w:tc>
          <w:tcPr>
            <w:tcW w:w="6590" w:type="dxa"/>
            <w:gridSpan w:val="2"/>
            <w:vAlign w:val="center"/>
          </w:tcPr>
          <w:p w:rsidR="00E62BD5" w:rsidRPr="00E62BD5" w:rsidRDefault="00E62BD5" w:rsidP="00F70CED">
            <w:pPr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E62BD5">
              <w:rPr>
                <w:rFonts w:ascii="標楷體" w:eastAsia="標楷體" w:hAnsi="標楷體" w:cs="Times New Roman" w:hint="eastAsia"/>
                <w:color w:val="000000"/>
              </w:rPr>
              <w:t>)休閒事業管理能力。</w:t>
            </w:r>
          </w:p>
          <w:p w:rsidR="00E62BD5" w:rsidRPr="00E62BD5" w:rsidRDefault="00E62BD5" w:rsidP="00F70CED">
            <w:pPr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(二)資訊管理能力。</w:t>
            </w:r>
          </w:p>
          <w:p w:rsidR="00E62BD5" w:rsidRPr="00E62BD5" w:rsidRDefault="00E62BD5" w:rsidP="00F70CED">
            <w:pPr>
              <w:rPr>
                <w:rFonts w:ascii="標楷體" w:eastAsia="標楷體" w:hAnsi="標楷體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(三)資訊技術應用能力。</w:t>
            </w:r>
          </w:p>
          <w:p w:rsidR="00E62BD5" w:rsidRPr="00E62BD5" w:rsidRDefault="00E62BD5" w:rsidP="00F70CED">
            <w:pPr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</w:rPr>
              <w:t>(四)職場就業能力。</w:t>
            </w:r>
          </w:p>
        </w:tc>
      </w:tr>
      <w:tr w:rsidR="00E62BD5" w:rsidRPr="00E62BD5" w:rsidTr="008A498D">
        <w:trPr>
          <w:trHeight w:val="417"/>
          <w:jc w:val="center"/>
        </w:trPr>
        <w:tc>
          <w:tcPr>
            <w:tcW w:w="2194" w:type="dxa"/>
            <w:gridSpan w:val="2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通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識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分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基礎課程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含體育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16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267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通識核心課程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415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分類選修課程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E62BD5" w:rsidRPr="00E62BD5" w:rsidTr="008A498D">
        <w:trPr>
          <w:trHeight w:val="322"/>
          <w:jc w:val="center"/>
        </w:trPr>
        <w:tc>
          <w:tcPr>
            <w:tcW w:w="2194" w:type="dxa"/>
            <w:gridSpan w:val="2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小計</w:t>
            </w:r>
          </w:p>
        </w:tc>
        <w:tc>
          <w:tcPr>
            <w:tcW w:w="2433" w:type="dxa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3</w:t>
            </w:r>
            <w:r w:rsidRPr="00E62BD5">
              <w:rPr>
                <w:rFonts w:ascii="Calibri" w:eastAsia="標楷體" w:hAnsi="Calibri" w:cs="Times New Roman" w:hint="eastAsia"/>
                <w:color w:val="000000"/>
              </w:rPr>
              <w:t>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83" w:type="dxa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專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業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</w:t>
            </w:r>
          </w:p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分</w:t>
            </w:r>
          </w:p>
        </w:tc>
        <w:tc>
          <w:tcPr>
            <w:tcW w:w="1311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學院必修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院必修科目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: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休閒遊憩概論、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經濟學、</w:t>
            </w:r>
            <w:r w:rsidRPr="00E62BD5">
              <w:rPr>
                <w:rFonts w:ascii="Calibri" w:eastAsia="標楷體" w:hAnsi="Calibri" w:cs="Times New Roman"/>
                <w:color w:val="000000"/>
                <w:szCs w:val="18"/>
              </w:rPr>
              <w:t>管理學</w:t>
            </w:r>
            <w:r w:rsidRPr="00E62BD5">
              <w:rPr>
                <w:rFonts w:ascii="Calibri" w:eastAsia="標楷體" w:hAnsi="Calibri" w:cs="Times New Roman" w:hint="eastAsia"/>
                <w:color w:val="000000"/>
                <w:szCs w:val="18"/>
              </w:rPr>
              <w:t>、統計學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12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298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  <w:r w:rsidRPr="00E62BD5">
              <w:rPr>
                <w:rFonts w:ascii="Calibri" w:eastAsia="標楷體" w:hAnsi="Calibri" w:cs="Times New Roman"/>
                <w:b/>
                <w:color w:val="000000"/>
              </w:rPr>
              <w:t>專業必選修</w:t>
            </w:r>
          </w:p>
        </w:tc>
        <w:tc>
          <w:tcPr>
            <w:tcW w:w="4157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專業必修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42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346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b/>
                <w:color w:val="000000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專業選修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 w:hint="eastAsia"/>
                <w:color w:val="000000"/>
              </w:rPr>
              <w:t>42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393"/>
          <w:jc w:val="center"/>
        </w:trPr>
        <w:tc>
          <w:tcPr>
            <w:tcW w:w="883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4157" w:type="dxa"/>
            <w:shd w:val="clear" w:color="auto" w:fill="D9D9D9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小計</w:t>
            </w:r>
          </w:p>
        </w:tc>
        <w:tc>
          <w:tcPr>
            <w:tcW w:w="2433" w:type="dxa"/>
            <w:shd w:val="clear" w:color="auto" w:fill="D9D9D9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9</w:t>
            </w:r>
            <w:r w:rsidRPr="00E62BD5">
              <w:rPr>
                <w:rFonts w:ascii="Calibri" w:eastAsia="標楷體" w:hAnsi="Calibri" w:cs="Times New Roman" w:hint="eastAsia"/>
                <w:color w:val="000000"/>
              </w:rPr>
              <w:t>6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447"/>
          <w:jc w:val="center"/>
        </w:trPr>
        <w:tc>
          <w:tcPr>
            <w:tcW w:w="6351" w:type="dxa"/>
            <w:gridSpan w:val="3"/>
            <w:tcBorders>
              <w:bottom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畢業最低總學分</w:t>
            </w:r>
          </w:p>
        </w:tc>
        <w:tc>
          <w:tcPr>
            <w:tcW w:w="2433" w:type="dxa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  <w:u w:val="single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128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學分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shd w:val="pct12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E62BD5">
              <w:rPr>
                <w:rFonts w:ascii="Calibri" w:eastAsia="標楷體" w:hAnsi="Calibri" w:cs="Times New Roman"/>
                <w:color w:val="000000"/>
              </w:rPr>
              <w:t>本系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(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所、學程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)</w:t>
            </w:r>
            <w:r w:rsidRPr="00E62BD5">
              <w:rPr>
                <w:rFonts w:ascii="Calibri" w:eastAsia="標楷體" w:hAnsi="Calibri" w:cs="Times New Roman"/>
                <w:color w:val="000000"/>
              </w:rPr>
              <w:t>畢業資格條件說明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vAlign w:val="center"/>
          </w:tcPr>
          <w:p w:rsidR="00E62BD5" w:rsidRPr="00424E6D" w:rsidRDefault="00E62BD5" w:rsidP="00F70CE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424E6D">
              <w:rPr>
                <w:rFonts w:ascii="Times New Roman" w:eastAsia="標楷體" w:hAnsi="Times New Roman" w:cs="Times New Roman"/>
                <w:color w:val="000000"/>
              </w:rPr>
              <w:t>本系學生畢業時需修滿至少</w:t>
            </w:r>
            <w:r w:rsidRPr="00424E6D">
              <w:rPr>
                <w:rFonts w:ascii="Times New Roman" w:eastAsia="標楷體" w:hAnsi="Times New Roman" w:cs="Times New Roman"/>
                <w:color w:val="000000"/>
              </w:rPr>
              <w:t>128</w:t>
            </w:r>
            <w:r w:rsidRPr="00424E6D">
              <w:rPr>
                <w:rFonts w:ascii="Times New Roman" w:eastAsia="標楷體" w:hAnsi="Times New Roman" w:cs="Times New Roman"/>
                <w:color w:val="000000"/>
              </w:rPr>
              <w:t>學分。</w:t>
            </w:r>
          </w:p>
          <w:p w:rsidR="00E62BD5" w:rsidRPr="00424E6D" w:rsidRDefault="00E62BD5" w:rsidP="00F70CE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424E6D">
              <w:rPr>
                <w:rFonts w:ascii="Times New Roman" w:eastAsia="標楷體" w:hAnsi="Times New Roman" w:cs="Times New Roman"/>
                <w:color w:val="000000"/>
              </w:rPr>
              <w:t>實際開設專業選修科目得依經濟環境變動、本系師資狀況與學生需求調整。</w:t>
            </w:r>
          </w:p>
        </w:tc>
      </w:tr>
      <w:tr w:rsidR="005F1B8C" w:rsidRPr="00E62BD5" w:rsidTr="008A498D">
        <w:trPr>
          <w:trHeight w:val="531"/>
          <w:jc w:val="center"/>
        </w:trPr>
        <w:tc>
          <w:tcPr>
            <w:tcW w:w="8784" w:type="dxa"/>
            <w:gridSpan w:val="4"/>
            <w:vAlign w:val="center"/>
          </w:tcPr>
          <w:p w:rsidR="005F1B8C" w:rsidRPr="00424E6D" w:rsidRDefault="005F1B8C" w:rsidP="00FF37B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經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105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學年度第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2 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學期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第二次休閒資訊管理學系課程委員會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106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05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04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日通過</w:t>
            </w:r>
          </w:p>
        </w:tc>
      </w:tr>
      <w:tr w:rsidR="00E62BD5" w:rsidRPr="00E62BD5" w:rsidTr="008A498D">
        <w:trPr>
          <w:trHeight w:val="531"/>
          <w:jc w:val="center"/>
        </w:trPr>
        <w:tc>
          <w:tcPr>
            <w:tcW w:w="8784" w:type="dxa"/>
            <w:gridSpan w:val="4"/>
            <w:vAlign w:val="center"/>
          </w:tcPr>
          <w:p w:rsidR="00E62BD5" w:rsidRPr="00424E6D" w:rsidRDefault="00E62BD5" w:rsidP="00FF37B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經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6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學年度第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學期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第</w:t>
            </w:r>
            <w:r w:rsidR="006B0B0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二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次休閒資訊管理學系課程委員會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106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12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12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日通過</w:t>
            </w:r>
          </w:p>
        </w:tc>
      </w:tr>
      <w:tr w:rsidR="00E62BD5" w:rsidRPr="00E62BD5" w:rsidTr="008A498D">
        <w:trPr>
          <w:trHeight w:val="627"/>
          <w:jc w:val="center"/>
        </w:trPr>
        <w:tc>
          <w:tcPr>
            <w:tcW w:w="8784" w:type="dxa"/>
            <w:gridSpan w:val="4"/>
            <w:vAlign w:val="center"/>
          </w:tcPr>
          <w:p w:rsidR="00E62BD5" w:rsidRPr="00424E6D" w:rsidRDefault="00E62BD5" w:rsidP="00EA387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經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6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學年度第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學期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        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第一次院級課程委員會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6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12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="00EA3871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27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日通過</w:t>
            </w:r>
          </w:p>
        </w:tc>
      </w:tr>
      <w:tr w:rsidR="00E62BD5" w:rsidRPr="00E62BD5" w:rsidTr="008A498D">
        <w:trPr>
          <w:trHeight w:val="533"/>
          <w:jc w:val="center"/>
        </w:trPr>
        <w:tc>
          <w:tcPr>
            <w:tcW w:w="8784" w:type="dxa"/>
            <w:gridSpan w:val="4"/>
            <w:vAlign w:val="center"/>
          </w:tcPr>
          <w:p w:rsidR="00E62BD5" w:rsidRPr="00424E6D" w:rsidRDefault="00E62BD5" w:rsidP="00EA387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經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6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學年度第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學期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第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次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台灣首府大學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校級課程委員會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107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</w:t>
            </w:r>
            <w:r w:rsidR="00EA3871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="00EA3871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通過</w:t>
            </w:r>
          </w:p>
        </w:tc>
      </w:tr>
      <w:tr w:rsidR="00E62BD5" w:rsidRPr="00E62BD5" w:rsidTr="008A498D">
        <w:trPr>
          <w:trHeight w:val="533"/>
          <w:jc w:val="center"/>
        </w:trPr>
        <w:tc>
          <w:tcPr>
            <w:tcW w:w="8784" w:type="dxa"/>
            <w:gridSpan w:val="4"/>
            <w:vAlign w:val="center"/>
          </w:tcPr>
          <w:p w:rsidR="00E62BD5" w:rsidRPr="00424E6D" w:rsidRDefault="00E62BD5" w:rsidP="00EA387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經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6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學年度第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學期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  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第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一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次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台灣首府大學教務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會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議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10</w:t>
            </w:r>
            <w:r w:rsidR="00FF37BE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7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0</w:t>
            </w:r>
            <w:r w:rsidR="00EA3871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="00EA3871"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18</w:t>
            </w:r>
            <w:r w:rsidRPr="00424E6D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  <w:r w:rsidRPr="00424E6D">
              <w:rPr>
                <w:rFonts w:ascii="Times New Roman" w:eastAsia="標楷體" w:hAnsi="Times New Roman" w:cs="Times New Roman"/>
                <w:color w:val="000000"/>
                <w:sz w:val="22"/>
              </w:rPr>
              <w:t>通過</w:t>
            </w:r>
          </w:p>
        </w:tc>
      </w:tr>
    </w:tbl>
    <w:p w:rsidR="00E62BD5" w:rsidRPr="00E62BD5" w:rsidRDefault="00E62BD5" w:rsidP="00E62BD5">
      <w:pPr>
        <w:widowControl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62BD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Pr="00E62BD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>「進修部</w:t>
      </w:r>
      <w:r w:rsidRPr="00E62BD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課程規劃內容</w:t>
      </w:r>
      <w:r w:rsidRPr="00E62BD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0"/>
        <w:gridCol w:w="684"/>
        <w:gridCol w:w="683"/>
        <w:gridCol w:w="683"/>
        <w:gridCol w:w="685"/>
        <w:gridCol w:w="956"/>
        <w:gridCol w:w="956"/>
        <w:gridCol w:w="683"/>
        <w:gridCol w:w="743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t>第一學年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一下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院必修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休閒遊憩概論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1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Introduction to Leisure and Recreation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6B3F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136B3F" w:rsidP="008E42D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管理學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/Management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136B3F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136B3F" w:rsidP="008E42D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outlineLvl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計算機概論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/Introduction to Computers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6B3F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136B3F" w:rsidP="008E42D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資訊管理概論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Information Management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136B3F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proofErr w:type="gramEnd"/>
          </w:p>
          <w:p w:rsidR="00E62BD5" w:rsidRPr="00E62BD5" w:rsidRDefault="00136B3F" w:rsidP="008E42D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E62BD5" w:rsidRPr="00E62BD5" w:rsidRDefault="00E62BD5" w:rsidP="00E62BD5">
      <w:pPr>
        <w:widowControl/>
        <w:rPr>
          <w:rFonts w:ascii="Times New Roman" w:eastAsia="新細明體" w:hAnsi="Times New Roman" w:cs="Times New Roman"/>
          <w:color w:val="000000"/>
          <w:szCs w:val="24"/>
        </w:rPr>
      </w:pPr>
      <w:r w:rsidRPr="00E62BD5">
        <w:rPr>
          <w:rFonts w:ascii="Times New Roman" w:eastAsia="新細明體" w:hAnsi="Times New Roman" w:cs="Times New Roman"/>
          <w:color w:val="000000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0"/>
        <w:gridCol w:w="684"/>
        <w:gridCol w:w="683"/>
        <w:gridCol w:w="683"/>
        <w:gridCol w:w="685"/>
        <w:gridCol w:w="956"/>
        <w:gridCol w:w="956"/>
        <w:gridCol w:w="683"/>
        <w:gridCol w:w="743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第二學年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二上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二下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8A498D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617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院必修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經濟學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/Economic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統計學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 Statistics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程式語言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/Programming Language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CB2A25" w:rsidRDefault="00CB2A25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CB2A25" w:rsidRPr="00E62BD5" w:rsidRDefault="00CB2A25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商用軟體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Commercial Software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CB2A2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網頁設計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/Web Design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CB2A2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788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專業選修</w:t>
            </w:r>
          </w:p>
        </w:tc>
        <w:tc>
          <w:tcPr>
            <w:tcW w:w="1490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會計學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/Accounting</w:t>
            </w:r>
          </w:p>
        </w:tc>
        <w:tc>
          <w:tcPr>
            <w:tcW w:w="34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大二</w:t>
            </w:r>
          </w:p>
          <w:p w:rsidR="00E62BD5" w:rsidRPr="00E62BD5" w:rsidRDefault="00CB2A25" w:rsidP="00CB2A2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8A498D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E62BD5" w:rsidRPr="00E62BD5" w:rsidRDefault="00E62BD5" w:rsidP="00E62BD5">
      <w:pPr>
        <w:widowControl/>
        <w:rPr>
          <w:rFonts w:ascii="Times New Roman" w:eastAsia="新細明體" w:hAnsi="Times New Roman" w:cs="Times New Roman"/>
          <w:color w:val="000000"/>
          <w:szCs w:val="24"/>
        </w:rPr>
      </w:pPr>
      <w:r w:rsidRPr="00E62BD5">
        <w:rPr>
          <w:rFonts w:ascii="Times New Roman" w:eastAsia="新細明體" w:hAnsi="Times New Roman" w:cs="Times New Roman"/>
          <w:color w:val="000000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735"/>
        <w:gridCol w:w="931"/>
        <w:gridCol w:w="683"/>
        <w:gridCol w:w="683"/>
        <w:gridCol w:w="685"/>
        <w:gridCol w:w="956"/>
        <w:gridCol w:w="956"/>
        <w:gridCol w:w="683"/>
        <w:gridCol w:w="731"/>
      </w:tblGrid>
      <w:tr w:rsidR="00E62BD5" w:rsidRPr="00E62BD5" w:rsidTr="00BE6D24">
        <w:trPr>
          <w:trHeight w:val="523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第三學年</w:t>
            </w:r>
          </w:p>
        </w:tc>
      </w:tr>
      <w:tr w:rsidR="00E62BD5" w:rsidRPr="00E62BD5" w:rsidTr="00BE6D24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37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8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三上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三下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BE6D24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372" w:type="pct"/>
            <w:tcBorders>
              <w:top w:val="double" w:sz="4" w:space="0" w:color="auto"/>
            </w:tcBorders>
            <w:vAlign w:val="center"/>
          </w:tcPr>
          <w:p w:rsidR="00FF37BE" w:rsidRPr="006A7A7F" w:rsidRDefault="00FF37BE" w:rsidP="008A498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App製作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 APP Design</w:t>
            </w: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:rsidR="00FF37BE" w:rsidRPr="006A7A7F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FF37BE" w:rsidRPr="006A7A7F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企業資源規劃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Enterprise Resource Planning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互動式網頁設計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Interactive Homepage Program Design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計算機網路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/Computer Networks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資料庫管理系統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Database Management Systems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51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/>
                <w:color w:val="000000"/>
                <w:szCs w:val="18"/>
              </w:rPr>
              <w:t>行銷管理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 xml:space="preserve">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Marketing Management</w:t>
            </w:r>
          </w:p>
        </w:tc>
        <w:tc>
          <w:tcPr>
            <w:tcW w:w="467" w:type="pct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vAlign w:val="center"/>
          </w:tcPr>
          <w:p w:rsidR="00FF37BE" w:rsidRPr="00E62BD5" w:rsidRDefault="00FF37BE" w:rsidP="00E62BD5">
            <w:pPr>
              <w:spacing w:after="2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數位影像處理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</w:p>
          <w:p w:rsidR="00FF37BE" w:rsidRPr="00E62BD5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Digital Image Processing</w:t>
            </w:r>
          </w:p>
        </w:tc>
        <w:tc>
          <w:tcPr>
            <w:tcW w:w="467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136B3F" w:rsidRPr="00B93A02" w:rsidRDefault="00136B3F" w:rsidP="00136B3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136B3F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467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專業選修</w:t>
            </w:r>
          </w:p>
        </w:tc>
        <w:tc>
          <w:tcPr>
            <w:tcW w:w="1372" w:type="pct"/>
            <w:tcBorders>
              <w:top w:val="double" w:sz="4" w:space="0" w:color="auto"/>
            </w:tcBorders>
            <w:vAlign w:val="bottom"/>
          </w:tcPr>
          <w:p w:rsidR="00FF37BE" w:rsidRPr="006A7A7F" w:rsidRDefault="00FF37BE" w:rsidP="00E62BD5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市場調查與分析/</w:t>
            </w:r>
            <w:r w:rsidRPr="006A7A7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Market research and analysis</w:t>
            </w:r>
          </w:p>
        </w:tc>
        <w:tc>
          <w:tcPr>
            <w:tcW w:w="46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6D24" w:rsidRPr="00B93A02" w:rsidRDefault="00BE6D24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B93A02" w:rsidRDefault="00BE6D24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658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18"/>
              </w:rPr>
              <w:t>觀光概論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Introduction to Tourism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24" w:rsidRPr="00B93A02" w:rsidRDefault="00BE6D24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BE6D24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人力資源管理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Human Resource 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M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24" w:rsidRPr="00B93A02" w:rsidRDefault="00BE6D24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BE6D24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E62BD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電腦網路管理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F37BE" w:rsidRPr="006A7A7F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Information Network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24" w:rsidRPr="00B93A02" w:rsidRDefault="00BE6D24" w:rsidP="00BE6D2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BE6D24" w:rsidP="00BE6D2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企業倫理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/Business Ethics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8A498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服務管理/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Service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大三</w:t>
            </w:r>
          </w:p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93A0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多媒體製作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/Multimedia Production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資訊安全管理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FF37BE" w:rsidRPr="00E62BD5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Information Security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物流管理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/Logistics Management</w:t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專案管理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/Project Management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大三</w:t>
            </w:r>
          </w:p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大四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BE6D24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72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46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FF37B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Calibri" w:eastAsia="新細明體" w:hAnsi="Calibri" w:cs="Times New Roman"/>
          <w:color w:val="000000"/>
        </w:rPr>
      </w:pPr>
    </w:p>
    <w:p w:rsidR="00E62BD5" w:rsidRPr="00E62BD5" w:rsidRDefault="00E62BD5" w:rsidP="00E62BD5">
      <w:pPr>
        <w:tabs>
          <w:tab w:val="left" w:pos="2850"/>
        </w:tabs>
        <w:rPr>
          <w:rFonts w:ascii="Calibri" w:eastAsia="新細明體" w:hAnsi="Calibri" w:cs="Times New Roman"/>
          <w:color w:val="000000"/>
        </w:rPr>
      </w:pPr>
      <w:r w:rsidRPr="00E62BD5">
        <w:rPr>
          <w:rFonts w:ascii="Calibri" w:eastAsia="新細明體" w:hAnsi="Calibri" w:cs="Times New Roman"/>
          <w:color w:val="000000"/>
        </w:rPr>
        <w:tab/>
      </w:r>
    </w:p>
    <w:p w:rsidR="00E62BD5" w:rsidRPr="00E62BD5" w:rsidRDefault="00E62BD5" w:rsidP="00E62BD5">
      <w:pPr>
        <w:widowControl/>
        <w:rPr>
          <w:rFonts w:ascii="Calibri" w:eastAsia="新細明體" w:hAnsi="Calibri" w:cs="Times New Roman"/>
          <w:color w:val="000000"/>
        </w:rPr>
      </w:pPr>
      <w:r w:rsidRPr="00E62BD5">
        <w:rPr>
          <w:rFonts w:ascii="Calibri" w:eastAsia="新細明體" w:hAnsi="Calibri" w:cs="Times New Roman"/>
          <w:color w:val="00000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972"/>
        <w:gridCol w:w="684"/>
        <w:gridCol w:w="683"/>
        <w:gridCol w:w="683"/>
        <w:gridCol w:w="685"/>
        <w:gridCol w:w="956"/>
        <w:gridCol w:w="956"/>
        <w:gridCol w:w="683"/>
        <w:gridCol w:w="741"/>
      </w:tblGrid>
      <w:tr w:rsidR="00E62BD5" w:rsidRPr="00E62BD5" w:rsidTr="008A498D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  <w:lastRenderedPageBreak/>
              <w:t>第四學年</w:t>
            </w:r>
          </w:p>
        </w:tc>
      </w:tr>
      <w:tr w:rsidR="00E62BD5" w:rsidRPr="00E62BD5" w:rsidTr="00FF37BE">
        <w:trPr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1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課程中文名稱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英文名稱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四上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四下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建議選修年級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雙主修</w:t>
            </w:r>
          </w:p>
        </w:tc>
        <w:tc>
          <w:tcPr>
            <w:tcW w:w="3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輔系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學分學程</w:t>
            </w:r>
          </w:p>
        </w:tc>
      </w:tr>
      <w:tr w:rsidR="00E62BD5" w:rsidRPr="00E62BD5" w:rsidTr="00FF37BE">
        <w:trPr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3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上課</w:t>
            </w:r>
          </w:p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48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專業必修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電子商務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/Electronic Commerce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餐旅資訊管理系統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 Managing technology in the Hospitality Industry</w:t>
            </w: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136B3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3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專業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選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修</w:t>
            </w: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客戶關係管理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Customer Relation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/>
                <w:color w:val="000000"/>
                <w:szCs w:val="18"/>
              </w:rPr>
              <w:t>無線網路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18"/>
              </w:rPr>
              <w:t>應用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/</w:t>
            </w:r>
          </w:p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W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ireless 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N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etwork 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A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pplications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62BD5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2BD5" w:rsidRPr="00E62BD5" w:rsidRDefault="00E62BD5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雲端科技概論</w:t>
            </w:r>
            <w:r w:rsidRPr="00E62BD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Introduction to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Cloud 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Technology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2BD5" w:rsidRPr="00E62BD5" w:rsidRDefault="00E62BD5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8A498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物聯網</w:t>
            </w:r>
            <w:proofErr w:type="gramEnd"/>
            <w:r w:rsidRPr="006A7A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概論/</w:t>
            </w:r>
            <w:r w:rsidRPr="006A7A7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Introduction to Internet of Things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B93A02" w:rsidRDefault="00FF37BE" w:rsidP="008A498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7A7F">
              <w:rPr>
                <w:rFonts w:ascii="Times New Roman" w:eastAsia="標楷體" w:hAnsi="標楷體" w:cs="Times New Roman"/>
                <w:color w:val="000000" w:themeColor="text1"/>
                <w:szCs w:val="18"/>
              </w:rPr>
              <w:t>財務管理</w:t>
            </w: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系統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Financial Management</w:t>
            </w:r>
            <w:r w:rsidRPr="006A7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System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6A7A7F" w:rsidRDefault="00FF37BE" w:rsidP="00E62BD5">
            <w:pPr>
              <w:kinsoku w:val="0"/>
              <w:adjustRightInd w:val="0"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 w:themeColor="text1"/>
                <w:szCs w:val="18"/>
              </w:rPr>
            </w:pP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知識管理</w:t>
            </w:r>
            <w:r w:rsidRPr="006A7A7F">
              <w:rPr>
                <w:rFonts w:ascii="Times New Roman" w:eastAsia="標楷體" w:hAnsi="標楷體" w:cs="Times New Roman" w:hint="eastAsia"/>
                <w:color w:val="000000" w:themeColor="text1"/>
                <w:szCs w:val="18"/>
              </w:rPr>
              <w:t>/</w:t>
            </w:r>
            <w:r w:rsidRPr="006A7A7F">
              <w:rPr>
                <w:rFonts w:ascii="Times New Roman" w:eastAsia="標楷體" w:hAnsi="標楷體" w:cs="Times New Roman"/>
                <w:color w:val="000000" w:themeColor="text1"/>
                <w:szCs w:val="18"/>
              </w:rPr>
              <w:t>Knowledge Management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FF37B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FF37BE" w:rsidRPr="00E62BD5" w:rsidRDefault="00FF37BE" w:rsidP="00E62B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飯店資訊系統</w:t>
            </w:r>
            <w:r w:rsidRPr="00E62BD5">
              <w:rPr>
                <w:rFonts w:ascii="Times New Roman" w:eastAsia="標楷體" w:hAnsi="Times New Roman" w:cs="Times New Roman" w:hint="eastAsia"/>
                <w:color w:val="000000"/>
                <w:szCs w:val="18"/>
              </w:rPr>
              <w:t>/</w:t>
            </w:r>
            <w:r w:rsidRPr="00E62BD5">
              <w:rPr>
                <w:rFonts w:ascii="Times New Roman" w:eastAsia="標楷體" w:hAnsi="Times New Roman" w:cs="Times New Roman"/>
                <w:color w:val="000000"/>
                <w:szCs w:val="18"/>
              </w:rPr>
              <w:t xml:space="preserve"> Hotel Information System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 w:rsidRPr="00E62BD5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F37BE" w:rsidRPr="00E62BD5" w:rsidTr="00FF37BE">
        <w:trPr>
          <w:trHeight w:val="284"/>
          <w:jc w:val="center"/>
        </w:trPr>
        <w:tc>
          <w:tcPr>
            <w:tcW w:w="461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F37BE" w:rsidRPr="00E62BD5" w:rsidRDefault="00FF37BE" w:rsidP="00E62BD5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91" w:type="pct"/>
            <w:shd w:val="clear" w:color="auto" w:fill="A6A6A6"/>
            <w:vAlign w:val="center"/>
          </w:tcPr>
          <w:p w:rsidR="00FF37BE" w:rsidRPr="00E62BD5" w:rsidRDefault="00FF37BE" w:rsidP="00E62BD5">
            <w:pPr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2BD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F37BE" w:rsidRPr="00E62BD5" w:rsidRDefault="00FF37BE" w:rsidP="00E62BD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</w:tbl>
    <w:p w:rsidR="00E62BD5" w:rsidRPr="00E62BD5" w:rsidRDefault="00E62BD5" w:rsidP="00E62BD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E62BD5" w:rsidRPr="00E62BD5" w:rsidRDefault="00E62BD5" w:rsidP="00E62BD5">
      <w:pPr>
        <w:jc w:val="center"/>
        <w:rPr>
          <w:rFonts w:ascii="Calibri" w:eastAsia="新細明體" w:hAnsi="Calibri" w:cs="Times New Roman"/>
          <w:color w:val="000000"/>
        </w:rPr>
      </w:pPr>
    </w:p>
    <w:p w:rsidR="00E62BD5" w:rsidRPr="00E62BD5" w:rsidRDefault="00E62BD5" w:rsidP="00E62BD5">
      <w:pPr>
        <w:jc w:val="center"/>
        <w:rPr>
          <w:rFonts w:ascii="Calibri" w:eastAsia="新細明體" w:hAnsi="Calibri" w:cs="Times New Roman"/>
          <w:color w:val="000000"/>
        </w:rPr>
      </w:pPr>
    </w:p>
    <w:p w:rsidR="00E62BD5" w:rsidRPr="00E62BD5" w:rsidRDefault="00E62BD5" w:rsidP="00E62BD5">
      <w:pPr>
        <w:jc w:val="center"/>
        <w:rPr>
          <w:rFonts w:ascii="Calibri" w:eastAsia="新細明體" w:hAnsi="Calibri" w:cs="Times New Roman"/>
          <w:color w:val="000000"/>
        </w:rPr>
      </w:pPr>
    </w:p>
    <w:p w:rsidR="00E62BD5" w:rsidRDefault="00E62BD5" w:rsidP="00E62BD5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62BD5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「</w:t>
      </w:r>
      <w:r w:rsidRPr="00E62BD5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課程地圖</w:t>
      </w:r>
      <w:r w:rsidRPr="00E62BD5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Pr="00E62BD5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職</w:t>
      </w:r>
      <w:proofErr w:type="gramStart"/>
      <w:r w:rsidRPr="00E62BD5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涯</w:t>
      </w:r>
      <w:proofErr w:type="gramEnd"/>
      <w:r w:rsidRPr="00E62BD5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  <w:u w:val="single"/>
        </w:rPr>
        <w:t>發展路徑</w:t>
      </w:r>
      <w:r w:rsidRPr="00E62BD5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)</w:t>
      </w:r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」</w:t>
      </w:r>
    </w:p>
    <w:p w:rsidR="006A7A7F" w:rsidRPr="00E62BD5" w:rsidRDefault="00F563E7" w:rsidP="00E62BD5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53200" cy="78867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進修部課程地圖201712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071" cy="78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7F" w:rsidRDefault="006A7A7F">
      <w:pPr>
        <w:widowControl/>
        <w:rPr>
          <w:rFonts w:ascii="Calibri" w:eastAsia="新細明體" w:hAnsi="Calibri" w:cs="Times New Roman"/>
          <w:color w:val="000000"/>
        </w:rPr>
      </w:pPr>
      <w:r>
        <w:rPr>
          <w:rFonts w:ascii="Calibri" w:eastAsia="新細明體" w:hAnsi="Calibri" w:cs="Times New Roman"/>
          <w:color w:val="000000"/>
        </w:rPr>
        <w:br w:type="page"/>
      </w:r>
    </w:p>
    <w:p w:rsidR="00E62BD5" w:rsidRPr="00E62BD5" w:rsidRDefault="00E62BD5" w:rsidP="00E62BD5">
      <w:pPr>
        <w:ind w:leftChars="85" w:left="246" w:hangingChars="15" w:hanging="42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lastRenderedPageBreak/>
        <w:t>「課程與能力指標</w:t>
      </w:r>
      <w:proofErr w:type="gramStart"/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配當表</w:t>
      </w:r>
      <w:proofErr w:type="gramEnd"/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2081"/>
        <w:gridCol w:w="598"/>
        <w:gridCol w:w="784"/>
        <w:gridCol w:w="786"/>
        <w:gridCol w:w="829"/>
        <w:gridCol w:w="786"/>
        <w:gridCol w:w="768"/>
        <w:gridCol w:w="772"/>
        <w:gridCol w:w="786"/>
        <w:gridCol w:w="694"/>
      </w:tblGrid>
      <w:tr w:rsidR="00BE6D24" w:rsidRPr="00E62BD5" w:rsidTr="00BE6D24">
        <w:trPr>
          <w:trHeight w:val="66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能力指標1.1.1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能力指標1.1.2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能力指標2.1.1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能力指標2.1.2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能力指標2.2.1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能力指標2.2.2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 3.1.1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E62BD5" w:rsidRPr="00E62BD5" w:rsidTr="00BE6D24">
        <w:trPr>
          <w:trHeight w:val="15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必選修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具有企業管理的基礎知識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瞭解休閒產業的特性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具有資訊管理的基礎知識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具有協助企業e化規劃能力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具有資訊技術基礎知識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具有資訊系統操作能力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具有團體合作與職場實習經驗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62BD5" w:rsidRPr="00E62BD5" w:rsidTr="00BE6D24">
        <w:trPr>
          <w:trHeight w:val="34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Default="00E62BD5" w:rsidP="00BE6D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  <w:p w:rsidR="00E62BD5" w:rsidRPr="00E62BD5" w:rsidRDefault="00E62BD5" w:rsidP="00BE6D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休閒遊憩概論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E62BD5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管理學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E62BD5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經濟學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213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統計學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</w:t>
            </w:r>
          </w:p>
          <w:p w:rsidR="00E62BD5" w:rsidRPr="00E62BD5" w:rsidRDefault="00E62BD5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計算機概論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35%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商用軟體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網頁設計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資訊管理概論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互動式網頁設計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程式語言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D5" w:rsidRPr="00E62BD5" w:rsidRDefault="00E62BD5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D5" w:rsidRPr="00E62BD5" w:rsidRDefault="00E62BD5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資料庫系統管理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D5" w:rsidRPr="00E62BD5" w:rsidRDefault="00E62BD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APP製作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計算機網路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數位影像處理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行銷管理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餐旅資訊系統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企業資源規劃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76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電子商務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</w:t>
            </w:r>
          </w:p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多媒體製作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會計學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70%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物流管理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人力資源管理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觀光概論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企業倫理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市場調查與分析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無線網路應用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雲端科技概論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知識管理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56AC8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物聯網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概論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24" w:rsidRPr="00B93A02" w:rsidRDefault="00BE6D24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3A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資訊安全管理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24" w:rsidRPr="00E62BD5" w:rsidRDefault="00BE6D24" w:rsidP="00E62BD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62BD5">
              <w:rPr>
                <w:rFonts w:ascii="Times New Roman" w:eastAsia="新細明體" w:hAnsi="Times New Roman" w:cs="Times New Roman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客戶關係管理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飯店資訊系統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財務管理系統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4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電腦網路管理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BE6D24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24" w:rsidRPr="00E62BD5" w:rsidRDefault="00BE6D24" w:rsidP="00E62BD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D24" w:rsidRPr="00E62BD5" w:rsidRDefault="00BE6D24" w:rsidP="00E62BD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專案管理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2A0F15">
        <w:trPr>
          <w:trHeight w:val="330"/>
        </w:trPr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2A0F1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2A0F15">
        <w:trPr>
          <w:trHeight w:val="330"/>
        </w:trPr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必修合計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2A0F1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  <w:tr w:rsidR="00BE6D24" w:rsidRPr="00E62BD5" w:rsidTr="002A0F15">
        <w:trPr>
          <w:trHeight w:val="330"/>
        </w:trPr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24" w:rsidRPr="00E62BD5" w:rsidRDefault="00BE6D24" w:rsidP="00E62B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B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選修合計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D24" w:rsidRPr="00E62BD5" w:rsidRDefault="002A0F15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24" w:rsidRPr="00E62BD5" w:rsidRDefault="00BE6D24" w:rsidP="00E62BD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62BD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100%</w:t>
            </w:r>
          </w:p>
        </w:tc>
      </w:tr>
    </w:tbl>
    <w:p w:rsidR="002A0F15" w:rsidRDefault="002A0F15" w:rsidP="00E62BD5">
      <w:pPr>
        <w:jc w:val="center"/>
        <w:rPr>
          <w:rFonts w:ascii="Calibri" w:eastAsia="新細明體" w:hAnsi="Calibri" w:cs="Times New Roman"/>
          <w:color w:val="000000"/>
        </w:rPr>
      </w:pPr>
    </w:p>
    <w:p w:rsidR="002A0F15" w:rsidRDefault="002A0F15">
      <w:pPr>
        <w:widowControl/>
        <w:rPr>
          <w:rFonts w:ascii="Calibri" w:eastAsia="新細明體" w:hAnsi="Calibri" w:cs="Times New Roman"/>
          <w:color w:val="000000"/>
        </w:rPr>
      </w:pPr>
      <w:r>
        <w:rPr>
          <w:rFonts w:ascii="Calibri" w:eastAsia="新細明體" w:hAnsi="Calibri" w:cs="Times New Roman"/>
          <w:color w:val="000000"/>
        </w:rPr>
        <w:br w:type="page"/>
      </w:r>
    </w:p>
    <w:p w:rsidR="00E62BD5" w:rsidRPr="00E62BD5" w:rsidRDefault="00E62BD5" w:rsidP="00E62BD5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lastRenderedPageBreak/>
        <w:t>「</w:t>
      </w:r>
      <w:r w:rsidRPr="00E62BD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雷達圖</w:t>
      </w:r>
      <w:r w:rsidRPr="00E62BD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」</w:t>
      </w:r>
    </w:p>
    <w:p w:rsidR="00E62BD5" w:rsidRPr="00E62BD5" w:rsidRDefault="00E62BD5" w:rsidP="00E62BD5">
      <w:pPr>
        <w:jc w:val="center"/>
        <w:rPr>
          <w:rFonts w:ascii="Times New Roman" w:eastAsia="新細明體" w:hAnsi="Times New Roman" w:cs="Times New Roman"/>
          <w:noProof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5370195" cy="2235200"/>
            <wp:effectExtent l="0" t="0" r="20955" b="12700"/>
            <wp:docPr id="3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BD5" w:rsidRPr="00E62BD5" w:rsidRDefault="00E62BD5" w:rsidP="00E62BD5">
      <w:pPr>
        <w:jc w:val="center"/>
        <w:rPr>
          <w:rFonts w:ascii="Times New Roman" w:eastAsia="新細明體" w:hAnsi="Times New Roman" w:cs="Times New Roman"/>
          <w:noProof/>
          <w:color w:val="000000"/>
          <w:szCs w:val="24"/>
        </w:rPr>
      </w:pPr>
    </w:p>
    <w:p w:rsidR="00E62BD5" w:rsidRPr="00E62BD5" w:rsidRDefault="00E62BD5" w:rsidP="00E62BD5">
      <w:pPr>
        <w:jc w:val="center"/>
        <w:rPr>
          <w:rFonts w:ascii="Times New Roman" w:eastAsia="新細明體" w:hAnsi="Times New Roman" w:cs="Times New Roman"/>
          <w:noProof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5350510" cy="2397760"/>
            <wp:effectExtent l="0" t="0" r="21590" b="21590"/>
            <wp:docPr id="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BD5" w:rsidRPr="00E62BD5" w:rsidRDefault="00E62BD5" w:rsidP="00E62BD5">
      <w:pPr>
        <w:jc w:val="center"/>
        <w:rPr>
          <w:rFonts w:ascii="Times New Roman" w:eastAsia="新細明體" w:hAnsi="Times New Roman" w:cs="Times New Roman"/>
          <w:noProof/>
          <w:color w:val="000000"/>
          <w:szCs w:val="24"/>
        </w:rPr>
      </w:pPr>
    </w:p>
    <w:p w:rsidR="00E62BD5" w:rsidRPr="00E62BD5" w:rsidRDefault="00E62BD5" w:rsidP="00E62BD5">
      <w:pPr>
        <w:jc w:val="center"/>
        <w:rPr>
          <w:rFonts w:ascii="Times New Roman" w:eastAsia="新細明體" w:hAnsi="Times New Roman" w:cs="Times New Roman"/>
          <w:noProof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5261610" cy="2361565"/>
            <wp:effectExtent l="0" t="0" r="15240" b="19685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249A" w:rsidRDefault="00E3249A"/>
    <w:sectPr w:rsidR="00E3249A" w:rsidSect="00E62B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08" w:rsidRDefault="00036908" w:rsidP="00FF37BE">
      <w:r>
        <w:separator/>
      </w:r>
    </w:p>
  </w:endnote>
  <w:endnote w:type="continuationSeparator" w:id="0">
    <w:p w:rsidR="00036908" w:rsidRDefault="00036908" w:rsidP="00FF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08" w:rsidRDefault="00036908" w:rsidP="00FF37BE">
      <w:r>
        <w:separator/>
      </w:r>
    </w:p>
  </w:footnote>
  <w:footnote w:type="continuationSeparator" w:id="0">
    <w:p w:rsidR="00036908" w:rsidRDefault="00036908" w:rsidP="00FF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1"/>
    <w:multiLevelType w:val="hybridMultilevel"/>
    <w:tmpl w:val="268E946A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1925BF0"/>
    <w:multiLevelType w:val="hybridMultilevel"/>
    <w:tmpl w:val="F604BAD6"/>
    <w:lvl w:ilvl="0" w:tplc="849A8050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E85817"/>
    <w:multiLevelType w:val="hybridMultilevel"/>
    <w:tmpl w:val="B94E5AFE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670246"/>
    <w:multiLevelType w:val="hybridMultilevel"/>
    <w:tmpl w:val="2C4CDE4A"/>
    <w:lvl w:ilvl="0" w:tplc="F5CC23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EB384A"/>
    <w:multiLevelType w:val="hybridMultilevel"/>
    <w:tmpl w:val="844CCF22"/>
    <w:lvl w:ilvl="0" w:tplc="3E9E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D92C71"/>
    <w:multiLevelType w:val="hybridMultilevel"/>
    <w:tmpl w:val="AA54D33A"/>
    <w:lvl w:ilvl="0" w:tplc="142A129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4771"/>
    <w:multiLevelType w:val="hybridMultilevel"/>
    <w:tmpl w:val="61EE7448"/>
    <w:lvl w:ilvl="0" w:tplc="8842C9B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17B42CE"/>
    <w:multiLevelType w:val="hybridMultilevel"/>
    <w:tmpl w:val="53160D80"/>
    <w:lvl w:ilvl="0" w:tplc="42E47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69A3880"/>
    <w:multiLevelType w:val="hybridMultilevel"/>
    <w:tmpl w:val="6910F6D0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7233DED"/>
    <w:multiLevelType w:val="hybridMultilevel"/>
    <w:tmpl w:val="2F2AA510"/>
    <w:lvl w:ilvl="0" w:tplc="DDB63BE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0B6F2D"/>
    <w:multiLevelType w:val="hybridMultilevel"/>
    <w:tmpl w:val="62D2A79A"/>
    <w:lvl w:ilvl="0" w:tplc="76E2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D1EF4"/>
    <w:multiLevelType w:val="hybridMultilevel"/>
    <w:tmpl w:val="4B520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15770B"/>
    <w:multiLevelType w:val="hybridMultilevel"/>
    <w:tmpl w:val="890E5AD2"/>
    <w:lvl w:ilvl="0" w:tplc="F67441E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0E232A"/>
    <w:multiLevelType w:val="hybridMultilevel"/>
    <w:tmpl w:val="AC303610"/>
    <w:lvl w:ilvl="0" w:tplc="71D430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B268D8"/>
    <w:multiLevelType w:val="hybridMultilevel"/>
    <w:tmpl w:val="35F2D832"/>
    <w:lvl w:ilvl="0" w:tplc="A6A2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D55717"/>
    <w:multiLevelType w:val="hybridMultilevel"/>
    <w:tmpl w:val="569AC260"/>
    <w:lvl w:ilvl="0" w:tplc="5FD84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8B0213"/>
    <w:multiLevelType w:val="hybridMultilevel"/>
    <w:tmpl w:val="6EC63EAC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AAB1303"/>
    <w:multiLevelType w:val="hybridMultilevel"/>
    <w:tmpl w:val="9C06276C"/>
    <w:lvl w:ilvl="0" w:tplc="A91AF3A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E83179D"/>
    <w:multiLevelType w:val="hybridMultilevel"/>
    <w:tmpl w:val="C34A6148"/>
    <w:lvl w:ilvl="0" w:tplc="99D89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BEC034A"/>
    <w:multiLevelType w:val="hybridMultilevel"/>
    <w:tmpl w:val="A450F98C"/>
    <w:lvl w:ilvl="0" w:tplc="176CF6A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3F36E2"/>
    <w:multiLevelType w:val="hybridMultilevel"/>
    <w:tmpl w:val="F922427A"/>
    <w:lvl w:ilvl="0" w:tplc="4F583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8263E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4C627F37"/>
    <w:multiLevelType w:val="hybridMultilevel"/>
    <w:tmpl w:val="62967D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3">
    <w:nsid w:val="52DE5080"/>
    <w:multiLevelType w:val="hybridMultilevel"/>
    <w:tmpl w:val="F8DA6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B64B78"/>
    <w:multiLevelType w:val="hybridMultilevel"/>
    <w:tmpl w:val="B9EAB61E"/>
    <w:lvl w:ilvl="0" w:tplc="CB72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BE3FAA"/>
    <w:multiLevelType w:val="hybridMultilevel"/>
    <w:tmpl w:val="3FBECC6A"/>
    <w:lvl w:ilvl="0" w:tplc="2F1A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DA64D7"/>
    <w:multiLevelType w:val="hybridMultilevel"/>
    <w:tmpl w:val="59E2B8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E54C7"/>
    <w:multiLevelType w:val="hybridMultilevel"/>
    <w:tmpl w:val="2F2AA510"/>
    <w:lvl w:ilvl="0" w:tplc="DDB63BE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833B90"/>
    <w:multiLevelType w:val="hybridMultilevel"/>
    <w:tmpl w:val="AB0A2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AA4830"/>
    <w:multiLevelType w:val="hybridMultilevel"/>
    <w:tmpl w:val="4026628E"/>
    <w:lvl w:ilvl="0" w:tplc="5D04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892E0C"/>
    <w:multiLevelType w:val="hybridMultilevel"/>
    <w:tmpl w:val="A19A0EFA"/>
    <w:lvl w:ilvl="0" w:tplc="E84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0E1AD5"/>
    <w:multiLevelType w:val="hybridMultilevel"/>
    <w:tmpl w:val="34F03EC0"/>
    <w:lvl w:ilvl="0" w:tplc="7C10136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9810D07"/>
    <w:multiLevelType w:val="hybridMultilevel"/>
    <w:tmpl w:val="1C9CD308"/>
    <w:lvl w:ilvl="0" w:tplc="C11863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10"/>
  </w:num>
  <w:num w:numId="5">
    <w:abstractNumId w:val="11"/>
  </w:num>
  <w:num w:numId="6">
    <w:abstractNumId w:val="2"/>
  </w:num>
  <w:num w:numId="7">
    <w:abstractNumId w:val="23"/>
  </w:num>
  <w:num w:numId="8">
    <w:abstractNumId w:val="1"/>
  </w:num>
  <w:num w:numId="9">
    <w:abstractNumId w:val="28"/>
  </w:num>
  <w:num w:numId="10">
    <w:abstractNumId w:val="14"/>
  </w:num>
  <w:num w:numId="11">
    <w:abstractNumId w:val="30"/>
  </w:num>
  <w:num w:numId="12">
    <w:abstractNumId w:val="18"/>
  </w:num>
  <w:num w:numId="13">
    <w:abstractNumId w:val="16"/>
  </w:num>
  <w:num w:numId="14">
    <w:abstractNumId w:val="0"/>
  </w:num>
  <w:num w:numId="15">
    <w:abstractNumId w:val="8"/>
  </w:num>
  <w:num w:numId="16">
    <w:abstractNumId w:val="17"/>
  </w:num>
  <w:num w:numId="17">
    <w:abstractNumId w:val="5"/>
  </w:num>
  <w:num w:numId="18">
    <w:abstractNumId w:val="7"/>
  </w:num>
  <w:num w:numId="19">
    <w:abstractNumId w:val="31"/>
  </w:num>
  <w:num w:numId="20">
    <w:abstractNumId w:val="25"/>
  </w:num>
  <w:num w:numId="21">
    <w:abstractNumId w:val="19"/>
  </w:num>
  <w:num w:numId="22">
    <w:abstractNumId w:val="27"/>
  </w:num>
  <w:num w:numId="23">
    <w:abstractNumId w:val="9"/>
  </w:num>
  <w:num w:numId="24">
    <w:abstractNumId w:val="32"/>
  </w:num>
  <w:num w:numId="25">
    <w:abstractNumId w:val="12"/>
  </w:num>
  <w:num w:numId="26">
    <w:abstractNumId w:val="3"/>
  </w:num>
  <w:num w:numId="27">
    <w:abstractNumId w:val="13"/>
  </w:num>
  <w:num w:numId="28">
    <w:abstractNumId w:val="29"/>
  </w:num>
  <w:num w:numId="29">
    <w:abstractNumId w:val="22"/>
  </w:num>
  <w:num w:numId="30">
    <w:abstractNumId w:val="20"/>
  </w:num>
  <w:num w:numId="31">
    <w:abstractNumId w:val="4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5"/>
    <w:rsid w:val="00036908"/>
    <w:rsid w:val="000B2DBC"/>
    <w:rsid w:val="00136B3F"/>
    <w:rsid w:val="002A0F15"/>
    <w:rsid w:val="002B7E10"/>
    <w:rsid w:val="003E6578"/>
    <w:rsid w:val="00424E6D"/>
    <w:rsid w:val="00440625"/>
    <w:rsid w:val="0053585B"/>
    <w:rsid w:val="005F1B8C"/>
    <w:rsid w:val="00604251"/>
    <w:rsid w:val="0062334E"/>
    <w:rsid w:val="006A7A7F"/>
    <w:rsid w:val="006B0B06"/>
    <w:rsid w:val="008A498D"/>
    <w:rsid w:val="008E42D4"/>
    <w:rsid w:val="008E5B2B"/>
    <w:rsid w:val="00A03337"/>
    <w:rsid w:val="00A23C4F"/>
    <w:rsid w:val="00A3494D"/>
    <w:rsid w:val="00A87BBB"/>
    <w:rsid w:val="00AD4F26"/>
    <w:rsid w:val="00BE6D24"/>
    <w:rsid w:val="00BF1E85"/>
    <w:rsid w:val="00C15CD9"/>
    <w:rsid w:val="00C405D4"/>
    <w:rsid w:val="00CB2A25"/>
    <w:rsid w:val="00CC773B"/>
    <w:rsid w:val="00E3249A"/>
    <w:rsid w:val="00E62BD5"/>
    <w:rsid w:val="00E70DA2"/>
    <w:rsid w:val="00E75C0D"/>
    <w:rsid w:val="00EA3871"/>
    <w:rsid w:val="00F563E7"/>
    <w:rsid w:val="00F70CED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字元 字元"/>
    <w:basedOn w:val="a"/>
    <w:link w:val="30"/>
    <w:qFormat/>
    <w:rsid w:val="00E62BD5"/>
    <w:pPr>
      <w:widowControl/>
      <w:spacing w:before="150" w:after="225"/>
      <w:ind w:left="150"/>
      <w:outlineLvl w:val="2"/>
    </w:pPr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字元 字元 字元2"/>
    <w:basedOn w:val="a0"/>
    <w:link w:val="3"/>
    <w:rsid w:val="00E62BD5"/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E62BD5"/>
  </w:style>
  <w:style w:type="paragraph" w:styleId="a3">
    <w:name w:val="Body Text Indent"/>
    <w:aliases w:val=" 字元1, 字元 字元3,字元1"/>
    <w:basedOn w:val="a"/>
    <w:link w:val="a4"/>
    <w:rsid w:val="00E62BD5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4">
    <w:name w:val="本文縮排 字元"/>
    <w:aliases w:val=" 字元1 字元, 字元 字元3 字元,字元1 字元"/>
    <w:basedOn w:val="a0"/>
    <w:link w:val="a3"/>
    <w:rsid w:val="00E62BD5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E62BD5"/>
    <w:rPr>
      <w:rFonts w:ascii="細明體" w:eastAsia="細明體" w:hAnsi="細明體" w:cs="細明體"/>
      <w:sz w:val="24"/>
      <w:szCs w:val="24"/>
    </w:rPr>
  </w:style>
  <w:style w:type="paragraph" w:styleId="a5">
    <w:name w:val="List Paragraph"/>
    <w:basedOn w:val="a"/>
    <w:uiPriority w:val="34"/>
    <w:qFormat/>
    <w:rsid w:val="00E62BD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aliases w:val=" 字元4 字元,字元4 字元"/>
    <w:basedOn w:val="a"/>
    <w:link w:val="a7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aliases w:val=" 字元4 字元 字元,字元4 字元 字元"/>
    <w:basedOn w:val="a0"/>
    <w:link w:val="a6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aliases w:val=" 字元3 字元,字元3 字元"/>
    <w:basedOn w:val="a"/>
    <w:link w:val="a9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aliases w:val=" 字元3 字元 字元,字元3 字元 字元"/>
    <w:basedOn w:val="a0"/>
    <w:link w:val="a8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aliases w:val=" 字元2 字元,字元2 字元"/>
    <w:basedOn w:val="a"/>
    <w:link w:val="ab"/>
    <w:uiPriority w:val="99"/>
    <w:unhideWhenUsed/>
    <w:rsid w:val="00E62BD5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aliases w:val=" 字元2 字元 字元,字元2 字元 字元"/>
    <w:basedOn w:val="a0"/>
    <w:link w:val="aa"/>
    <w:uiPriority w:val="99"/>
    <w:rsid w:val="00E62BD5"/>
    <w:rPr>
      <w:rFonts w:ascii="Cambria" w:eastAsia="新細明體" w:hAnsi="Cambria" w:cs="Times New Roman"/>
      <w:sz w:val="18"/>
      <w:szCs w:val="18"/>
    </w:rPr>
  </w:style>
  <w:style w:type="numbering" w:customStyle="1" w:styleId="11">
    <w:name w:val="無清單11"/>
    <w:next w:val="a2"/>
    <w:uiPriority w:val="99"/>
    <w:semiHidden/>
    <w:unhideWhenUsed/>
    <w:rsid w:val="00E62BD5"/>
  </w:style>
  <w:style w:type="table" w:styleId="ac">
    <w:name w:val="Table Grid"/>
    <w:basedOn w:val="a1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BD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d">
    <w:name w:val="Hyperlink"/>
    <w:uiPriority w:val="99"/>
    <w:rsid w:val="00E62BD5"/>
    <w:rPr>
      <w:color w:val="0000FF"/>
      <w:u w:val="single"/>
    </w:rPr>
  </w:style>
  <w:style w:type="paragraph" w:styleId="HTML0">
    <w:name w:val="HTML Preformatted"/>
    <w:aliases w:val=" 字元,字元2"/>
    <w:basedOn w:val="a"/>
    <w:link w:val="HTML1"/>
    <w:uiPriority w:val="99"/>
    <w:unhideWhenUsed/>
    <w:rsid w:val="00E62B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1">
    <w:name w:val="HTML 預設格式 字元"/>
    <w:aliases w:val=" 字元 字元,字元2 字元1"/>
    <w:basedOn w:val="a0"/>
    <w:link w:val="HTML0"/>
    <w:uiPriority w:val="99"/>
    <w:rsid w:val="00E62BD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">
    <w:name w:val="純文字 字元"/>
    <w:basedOn w:val="a0"/>
    <w:link w:val="ae"/>
    <w:uiPriority w:val="99"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styleId="af0">
    <w:name w:val="FollowedHyperlink"/>
    <w:uiPriority w:val="99"/>
    <w:unhideWhenUsed/>
    <w:rsid w:val="00E62BD5"/>
    <w:rPr>
      <w:color w:val="800080"/>
      <w:u w:val="single"/>
    </w:rPr>
  </w:style>
  <w:style w:type="paragraph" w:customStyle="1" w:styleId="font5">
    <w:name w:val="font5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6">
    <w:name w:val="xl6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3">
    <w:name w:val="xl7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"/>
    <w:rsid w:val="00E62B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E62B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E62B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E62B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4">
    <w:name w:val="字元4 字元 字元 字元"/>
    <w:locked/>
    <w:rsid w:val="00E62BD5"/>
    <w:rPr>
      <w:kern w:val="2"/>
    </w:rPr>
  </w:style>
  <w:style w:type="character" w:customStyle="1" w:styleId="31">
    <w:name w:val="字元3 字元 字元 字元"/>
    <w:locked/>
    <w:rsid w:val="00E62BD5"/>
    <w:rPr>
      <w:kern w:val="2"/>
    </w:rPr>
  </w:style>
  <w:style w:type="character" w:customStyle="1" w:styleId="2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character" w:styleId="af1">
    <w:name w:val="page number"/>
    <w:rsid w:val="00E62BD5"/>
    <w:rPr>
      <w:rFonts w:cs="Times New Roman"/>
    </w:rPr>
  </w:style>
  <w:style w:type="paragraph" w:customStyle="1" w:styleId="af2">
    <w:name w:val="字元"/>
    <w:basedOn w:val="a"/>
    <w:rsid w:val="00E62BD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32">
    <w:name w:val="字元 字元3 字元"/>
    <w:aliases w:val=" 字元1 字元 字元"/>
    <w:locked/>
    <w:rsid w:val="00E62BD5"/>
    <w:rPr>
      <w:rFonts w:eastAsia="標楷體"/>
      <w:kern w:val="2"/>
      <w:sz w:val="24"/>
    </w:rPr>
  </w:style>
  <w:style w:type="paragraph" w:styleId="Web">
    <w:name w:val="Normal (Web)"/>
    <w:basedOn w:val="a"/>
    <w:uiPriority w:val="99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3">
    <w:name w:val="發文日期"/>
    <w:basedOn w:val="a"/>
    <w:rsid w:val="00E62BD5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4">
    <w:name w:val="Strong"/>
    <w:qFormat/>
    <w:rsid w:val="00E62BD5"/>
    <w:rPr>
      <w:rFonts w:cs="Times New Roman"/>
      <w:b/>
      <w:bCs/>
    </w:rPr>
  </w:style>
  <w:style w:type="paragraph" w:customStyle="1" w:styleId="10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mainbox">
    <w:name w:val="main_box"/>
    <w:rsid w:val="00E62BD5"/>
    <w:rPr>
      <w:rFonts w:cs="Times New Roman"/>
    </w:rPr>
  </w:style>
  <w:style w:type="character" w:customStyle="1" w:styleId="33">
    <w:name w:val="字元 字元3"/>
    <w:rsid w:val="00E62BD5"/>
    <w:rPr>
      <w:rFonts w:eastAsia="標楷體"/>
      <w:kern w:val="2"/>
      <w:sz w:val="24"/>
      <w:lang w:val="en-US" w:eastAsia="zh-TW"/>
    </w:rPr>
  </w:style>
  <w:style w:type="paragraph" w:customStyle="1" w:styleId="007">
    <w:name w:val="007二行格式"/>
    <w:basedOn w:val="a"/>
    <w:rsid w:val="00E62BD5"/>
    <w:pPr>
      <w:spacing w:after="20" w:line="280" w:lineRule="exact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E62BD5"/>
  </w:style>
  <w:style w:type="paragraph" w:styleId="af5">
    <w:name w:val="annotation text"/>
    <w:basedOn w:val="a"/>
    <w:link w:val="af6"/>
    <w:semiHidden/>
    <w:rsid w:val="00E62BD5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semiHidden/>
    <w:rsid w:val="00E62BD5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semiHidden/>
    <w:rsid w:val="00E62BD5"/>
    <w:rPr>
      <w:b/>
      <w:bCs/>
    </w:rPr>
  </w:style>
  <w:style w:type="character" w:customStyle="1" w:styleId="af8">
    <w:name w:val="註解主旨 字元"/>
    <w:basedOn w:val="af6"/>
    <w:link w:val="af7"/>
    <w:semiHidden/>
    <w:rsid w:val="00E62BD5"/>
    <w:rPr>
      <w:rFonts w:ascii="Times New Roman" w:eastAsia="新細明體" w:hAnsi="Times New Roman" w:cs="Times New Roman"/>
      <w:b/>
      <w:bCs/>
      <w:szCs w:val="24"/>
    </w:rPr>
  </w:style>
  <w:style w:type="character" w:customStyle="1" w:styleId="Heading3Char">
    <w:name w:val="Heading 3 Char"/>
    <w:aliases w:val="字元 字元 Char"/>
    <w:locked/>
    <w:rsid w:val="00E62BD5"/>
    <w:rPr>
      <w:rFonts w:ascii="新細明體" w:eastAsia="新細明體" w:cs="Times New Roman"/>
      <w:color w:val="760000"/>
      <w:sz w:val="23"/>
    </w:rPr>
  </w:style>
  <w:style w:type="character" w:customStyle="1" w:styleId="st">
    <w:name w:val="st"/>
    <w:rsid w:val="00E62BD5"/>
    <w:rPr>
      <w:rFonts w:cs="Times New Roman"/>
    </w:rPr>
  </w:style>
  <w:style w:type="character" w:styleId="af9">
    <w:name w:val="Emphasis"/>
    <w:qFormat/>
    <w:rsid w:val="00E62BD5"/>
    <w:rPr>
      <w:i/>
      <w:iCs/>
    </w:rPr>
  </w:style>
  <w:style w:type="character" w:customStyle="1" w:styleId="40">
    <w:name w:val="字元4 字元 字元 字元"/>
    <w:locked/>
    <w:rsid w:val="00E62BD5"/>
    <w:rPr>
      <w:kern w:val="2"/>
    </w:rPr>
  </w:style>
  <w:style w:type="character" w:customStyle="1" w:styleId="34">
    <w:name w:val="字元3 字元 字元 字元"/>
    <w:locked/>
    <w:rsid w:val="00E62BD5"/>
    <w:rPr>
      <w:kern w:val="2"/>
    </w:rPr>
  </w:style>
  <w:style w:type="character" w:customStyle="1" w:styleId="20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paragraph" w:customStyle="1" w:styleId="13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4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numbering" w:customStyle="1" w:styleId="21">
    <w:name w:val="無清單2"/>
    <w:next w:val="a2"/>
    <w:uiPriority w:val="99"/>
    <w:semiHidden/>
    <w:unhideWhenUsed/>
    <w:rsid w:val="00E62BD5"/>
  </w:style>
  <w:style w:type="table" w:customStyle="1" w:styleId="15">
    <w:name w:val="表格格線1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E62BD5"/>
  </w:style>
  <w:style w:type="table" w:customStyle="1" w:styleId="22">
    <w:name w:val="表格格線2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字元 字元3 Char,字元1 Char"/>
    <w:locked/>
    <w:rsid w:val="00E62BD5"/>
    <w:rPr>
      <w:rFonts w:eastAsia="標楷體"/>
      <w:kern w:val="2"/>
      <w:sz w:val="24"/>
    </w:rPr>
  </w:style>
  <w:style w:type="character" w:customStyle="1" w:styleId="style31">
    <w:name w:val="style31"/>
    <w:rsid w:val="00E62BD5"/>
    <w:rPr>
      <w:rFonts w:cs="Times New Roman"/>
    </w:rPr>
  </w:style>
  <w:style w:type="paragraph" w:styleId="afa">
    <w:name w:val="Note Heading"/>
    <w:basedOn w:val="a"/>
    <w:next w:val="a"/>
    <w:link w:val="afb"/>
    <w:rsid w:val="00E62BD5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b">
    <w:name w:val="註釋標題 字元"/>
    <w:basedOn w:val="a0"/>
    <w:link w:val="afa"/>
    <w:rsid w:val="00E62BD5"/>
    <w:rPr>
      <w:rFonts w:ascii="標楷體" w:eastAsia="標楷體" w:hAnsi="標楷體" w:cs="Times New Roman"/>
      <w:szCs w:val="24"/>
    </w:rPr>
  </w:style>
  <w:style w:type="paragraph" w:customStyle="1" w:styleId="xl30">
    <w:name w:val="xl30"/>
    <w:basedOn w:val="a"/>
    <w:rsid w:val="00E62B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  <w:szCs w:val="24"/>
    </w:rPr>
  </w:style>
  <w:style w:type="character" w:customStyle="1" w:styleId="afc">
    <w:name w:val="字元 字元 字元"/>
    <w:aliases w:val="字元 字元 字元 字元"/>
    <w:locked/>
    <w:rsid w:val="00E62BD5"/>
    <w:rPr>
      <w:rFonts w:ascii="新細明體" w:eastAsia="新細明體"/>
      <w:color w:val="760000"/>
      <w:sz w:val="23"/>
      <w:szCs w:val="23"/>
      <w:lang w:val="x-none" w:eastAsia="x-none" w:bidi="ar-SA"/>
    </w:rPr>
  </w:style>
  <w:style w:type="numbering" w:customStyle="1" w:styleId="41">
    <w:name w:val="無清單4"/>
    <w:next w:val="a2"/>
    <w:uiPriority w:val="99"/>
    <w:semiHidden/>
    <w:unhideWhenUsed/>
    <w:rsid w:val="00E62BD5"/>
  </w:style>
  <w:style w:type="table" w:customStyle="1" w:styleId="36">
    <w:name w:val="表格格線3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numbering" w:customStyle="1" w:styleId="5">
    <w:name w:val="無清單5"/>
    <w:next w:val="a2"/>
    <w:uiPriority w:val="99"/>
    <w:semiHidden/>
    <w:unhideWhenUsed/>
    <w:rsid w:val="00E62BD5"/>
  </w:style>
  <w:style w:type="table" w:customStyle="1" w:styleId="42">
    <w:name w:val="表格格線4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字元 字元"/>
    <w:basedOn w:val="a"/>
    <w:link w:val="30"/>
    <w:qFormat/>
    <w:rsid w:val="00E62BD5"/>
    <w:pPr>
      <w:widowControl/>
      <w:spacing w:before="150" w:after="225"/>
      <w:ind w:left="150"/>
      <w:outlineLvl w:val="2"/>
    </w:pPr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字元 字元 字元2"/>
    <w:basedOn w:val="a0"/>
    <w:link w:val="3"/>
    <w:rsid w:val="00E62BD5"/>
    <w:rPr>
      <w:rFonts w:ascii="新細明體" w:eastAsia="新細明體" w:hAnsi="Calibri" w:cs="Times New Roman"/>
      <w:color w:val="760000"/>
      <w:kern w:val="0"/>
      <w:sz w:val="23"/>
      <w:szCs w:val="23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E62BD5"/>
  </w:style>
  <w:style w:type="paragraph" w:styleId="a3">
    <w:name w:val="Body Text Indent"/>
    <w:aliases w:val=" 字元1, 字元 字元3,字元1"/>
    <w:basedOn w:val="a"/>
    <w:link w:val="a4"/>
    <w:rsid w:val="00E62BD5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4">
    <w:name w:val="本文縮排 字元"/>
    <w:aliases w:val=" 字元1 字元, 字元 字元3 字元,字元1 字元"/>
    <w:basedOn w:val="a0"/>
    <w:link w:val="a3"/>
    <w:rsid w:val="00E62BD5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E62BD5"/>
    <w:rPr>
      <w:rFonts w:ascii="細明體" w:eastAsia="細明體" w:hAnsi="細明體" w:cs="細明體"/>
      <w:sz w:val="24"/>
      <w:szCs w:val="24"/>
    </w:rPr>
  </w:style>
  <w:style w:type="paragraph" w:styleId="a5">
    <w:name w:val="List Paragraph"/>
    <w:basedOn w:val="a"/>
    <w:uiPriority w:val="34"/>
    <w:qFormat/>
    <w:rsid w:val="00E62BD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aliases w:val=" 字元4 字元,字元4 字元"/>
    <w:basedOn w:val="a"/>
    <w:link w:val="a7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aliases w:val=" 字元4 字元 字元,字元4 字元 字元"/>
    <w:basedOn w:val="a0"/>
    <w:link w:val="a6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aliases w:val=" 字元3 字元,字元3 字元"/>
    <w:basedOn w:val="a"/>
    <w:link w:val="a9"/>
    <w:uiPriority w:val="99"/>
    <w:unhideWhenUsed/>
    <w:rsid w:val="00E62B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aliases w:val=" 字元3 字元 字元,字元3 字元 字元"/>
    <w:basedOn w:val="a0"/>
    <w:link w:val="a8"/>
    <w:uiPriority w:val="99"/>
    <w:rsid w:val="00E62BD5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aliases w:val=" 字元2 字元,字元2 字元"/>
    <w:basedOn w:val="a"/>
    <w:link w:val="ab"/>
    <w:uiPriority w:val="99"/>
    <w:unhideWhenUsed/>
    <w:rsid w:val="00E62BD5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aliases w:val=" 字元2 字元 字元,字元2 字元 字元"/>
    <w:basedOn w:val="a0"/>
    <w:link w:val="aa"/>
    <w:uiPriority w:val="99"/>
    <w:rsid w:val="00E62BD5"/>
    <w:rPr>
      <w:rFonts w:ascii="Cambria" w:eastAsia="新細明體" w:hAnsi="Cambria" w:cs="Times New Roman"/>
      <w:sz w:val="18"/>
      <w:szCs w:val="18"/>
    </w:rPr>
  </w:style>
  <w:style w:type="numbering" w:customStyle="1" w:styleId="11">
    <w:name w:val="無清單11"/>
    <w:next w:val="a2"/>
    <w:uiPriority w:val="99"/>
    <w:semiHidden/>
    <w:unhideWhenUsed/>
    <w:rsid w:val="00E62BD5"/>
  </w:style>
  <w:style w:type="table" w:styleId="ac">
    <w:name w:val="Table Grid"/>
    <w:basedOn w:val="a1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BD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d">
    <w:name w:val="Hyperlink"/>
    <w:uiPriority w:val="99"/>
    <w:rsid w:val="00E62BD5"/>
    <w:rPr>
      <w:color w:val="0000FF"/>
      <w:u w:val="single"/>
    </w:rPr>
  </w:style>
  <w:style w:type="paragraph" w:styleId="HTML0">
    <w:name w:val="HTML Preformatted"/>
    <w:aliases w:val=" 字元,字元2"/>
    <w:basedOn w:val="a"/>
    <w:link w:val="HTML1"/>
    <w:uiPriority w:val="99"/>
    <w:unhideWhenUsed/>
    <w:rsid w:val="00E62B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1">
    <w:name w:val="HTML 預設格式 字元"/>
    <w:aliases w:val=" 字元 字元,字元2 字元1"/>
    <w:basedOn w:val="a0"/>
    <w:link w:val="HTML0"/>
    <w:uiPriority w:val="99"/>
    <w:rsid w:val="00E62BD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">
    <w:name w:val="純文字 字元"/>
    <w:basedOn w:val="a0"/>
    <w:link w:val="ae"/>
    <w:uiPriority w:val="99"/>
    <w:rsid w:val="00E62BD5"/>
    <w:rPr>
      <w:rFonts w:ascii="細明體" w:eastAsia="細明體" w:hAnsi="Courier New" w:cs="Times New Roman"/>
      <w:szCs w:val="24"/>
      <w:lang w:val="x-none" w:eastAsia="x-none"/>
    </w:rPr>
  </w:style>
  <w:style w:type="character" w:styleId="af0">
    <w:name w:val="FollowedHyperlink"/>
    <w:uiPriority w:val="99"/>
    <w:unhideWhenUsed/>
    <w:rsid w:val="00E62BD5"/>
    <w:rPr>
      <w:color w:val="800080"/>
      <w:u w:val="single"/>
    </w:rPr>
  </w:style>
  <w:style w:type="paragraph" w:customStyle="1" w:styleId="font5">
    <w:name w:val="font5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6">
    <w:name w:val="xl6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E62B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3">
    <w:name w:val="xl7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"/>
    <w:rsid w:val="00E62B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9">
    <w:name w:val="xl79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E62B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E62B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E62B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4">
    <w:name w:val="字元4 字元 字元 字元"/>
    <w:locked/>
    <w:rsid w:val="00E62BD5"/>
    <w:rPr>
      <w:kern w:val="2"/>
    </w:rPr>
  </w:style>
  <w:style w:type="character" w:customStyle="1" w:styleId="31">
    <w:name w:val="字元3 字元 字元 字元"/>
    <w:locked/>
    <w:rsid w:val="00E62BD5"/>
    <w:rPr>
      <w:kern w:val="2"/>
    </w:rPr>
  </w:style>
  <w:style w:type="character" w:customStyle="1" w:styleId="2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character" w:styleId="af1">
    <w:name w:val="page number"/>
    <w:rsid w:val="00E62BD5"/>
    <w:rPr>
      <w:rFonts w:cs="Times New Roman"/>
    </w:rPr>
  </w:style>
  <w:style w:type="paragraph" w:customStyle="1" w:styleId="af2">
    <w:name w:val="字元"/>
    <w:basedOn w:val="a"/>
    <w:rsid w:val="00E62BD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32">
    <w:name w:val="字元 字元3 字元"/>
    <w:aliases w:val=" 字元1 字元 字元"/>
    <w:locked/>
    <w:rsid w:val="00E62BD5"/>
    <w:rPr>
      <w:rFonts w:eastAsia="標楷體"/>
      <w:kern w:val="2"/>
      <w:sz w:val="24"/>
    </w:rPr>
  </w:style>
  <w:style w:type="paragraph" w:styleId="Web">
    <w:name w:val="Normal (Web)"/>
    <w:basedOn w:val="a"/>
    <w:uiPriority w:val="99"/>
    <w:rsid w:val="00E62B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3">
    <w:name w:val="發文日期"/>
    <w:basedOn w:val="a"/>
    <w:rsid w:val="00E62BD5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4">
    <w:name w:val="Strong"/>
    <w:qFormat/>
    <w:rsid w:val="00E62BD5"/>
    <w:rPr>
      <w:rFonts w:cs="Times New Roman"/>
      <w:b/>
      <w:bCs/>
    </w:rPr>
  </w:style>
  <w:style w:type="paragraph" w:customStyle="1" w:styleId="10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mainbox">
    <w:name w:val="main_box"/>
    <w:rsid w:val="00E62BD5"/>
    <w:rPr>
      <w:rFonts w:cs="Times New Roman"/>
    </w:rPr>
  </w:style>
  <w:style w:type="character" w:customStyle="1" w:styleId="33">
    <w:name w:val="字元 字元3"/>
    <w:rsid w:val="00E62BD5"/>
    <w:rPr>
      <w:rFonts w:eastAsia="標楷體"/>
      <w:kern w:val="2"/>
      <w:sz w:val="24"/>
      <w:lang w:val="en-US" w:eastAsia="zh-TW"/>
    </w:rPr>
  </w:style>
  <w:style w:type="paragraph" w:customStyle="1" w:styleId="007">
    <w:name w:val="007二行格式"/>
    <w:basedOn w:val="a"/>
    <w:rsid w:val="00E62BD5"/>
    <w:pPr>
      <w:spacing w:after="20" w:line="280" w:lineRule="exact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E62BD5"/>
  </w:style>
  <w:style w:type="paragraph" w:styleId="af5">
    <w:name w:val="annotation text"/>
    <w:basedOn w:val="a"/>
    <w:link w:val="af6"/>
    <w:semiHidden/>
    <w:rsid w:val="00E62BD5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semiHidden/>
    <w:rsid w:val="00E62BD5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semiHidden/>
    <w:rsid w:val="00E62BD5"/>
    <w:rPr>
      <w:b/>
      <w:bCs/>
    </w:rPr>
  </w:style>
  <w:style w:type="character" w:customStyle="1" w:styleId="af8">
    <w:name w:val="註解主旨 字元"/>
    <w:basedOn w:val="af6"/>
    <w:link w:val="af7"/>
    <w:semiHidden/>
    <w:rsid w:val="00E62BD5"/>
    <w:rPr>
      <w:rFonts w:ascii="Times New Roman" w:eastAsia="新細明體" w:hAnsi="Times New Roman" w:cs="Times New Roman"/>
      <w:b/>
      <w:bCs/>
      <w:szCs w:val="24"/>
    </w:rPr>
  </w:style>
  <w:style w:type="character" w:customStyle="1" w:styleId="Heading3Char">
    <w:name w:val="Heading 3 Char"/>
    <w:aliases w:val="字元 字元 Char"/>
    <w:locked/>
    <w:rsid w:val="00E62BD5"/>
    <w:rPr>
      <w:rFonts w:ascii="新細明體" w:eastAsia="新細明體" w:cs="Times New Roman"/>
      <w:color w:val="760000"/>
      <w:sz w:val="23"/>
    </w:rPr>
  </w:style>
  <w:style w:type="character" w:customStyle="1" w:styleId="st">
    <w:name w:val="st"/>
    <w:rsid w:val="00E62BD5"/>
    <w:rPr>
      <w:rFonts w:cs="Times New Roman"/>
    </w:rPr>
  </w:style>
  <w:style w:type="character" w:styleId="af9">
    <w:name w:val="Emphasis"/>
    <w:qFormat/>
    <w:rsid w:val="00E62BD5"/>
    <w:rPr>
      <w:i/>
      <w:iCs/>
    </w:rPr>
  </w:style>
  <w:style w:type="character" w:customStyle="1" w:styleId="40">
    <w:name w:val="字元4 字元 字元 字元"/>
    <w:locked/>
    <w:rsid w:val="00E62BD5"/>
    <w:rPr>
      <w:kern w:val="2"/>
    </w:rPr>
  </w:style>
  <w:style w:type="character" w:customStyle="1" w:styleId="34">
    <w:name w:val="字元3 字元 字元 字元"/>
    <w:locked/>
    <w:rsid w:val="00E62BD5"/>
    <w:rPr>
      <w:kern w:val="2"/>
    </w:rPr>
  </w:style>
  <w:style w:type="character" w:customStyle="1" w:styleId="20">
    <w:name w:val="字元2 字元 字元 字元"/>
    <w:locked/>
    <w:rsid w:val="00E62BD5"/>
    <w:rPr>
      <w:rFonts w:ascii="Cambria" w:eastAsia="新細明體" w:hAnsi="Cambria"/>
      <w:kern w:val="2"/>
      <w:sz w:val="18"/>
    </w:rPr>
  </w:style>
  <w:style w:type="paragraph" w:customStyle="1" w:styleId="13">
    <w:name w:val="清單段落1"/>
    <w:basedOn w:val="a"/>
    <w:qFormat/>
    <w:rsid w:val="00E62BD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4">
    <w:name w:val="字元 字元 字元1"/>
    <w:rsid w:val="00E62BD5"/>
    <w:rPr>
      <w:rFonts w:ascii="細明體" w:eastAsia="細明體" w:hAnsi="細明體" w:cs="細明體"/>
      <w:sz w:val="24"/>
      <w:szCs w:val="24"/>
      <w:lang w:val="en-US" w:eastAsia="zh-TW" w:bidi="ar-SA"/>
    </w:rPr>
  </w:style>
  <w:style w:type="numbering" w:customStyle="1" w:styleId="21">
    <w:name w:val="無清單2"/>
    <w:next w:val="a2"/>
    <w:uiPriority w:val="99"/>
    <w:semiHidden/>
    <w:unhideWhenUsed/>
    <w:rsid w:val="00E62BD5"/>
  </w:style>
  <w:style w:type="table" w:customStyle="1" w:styleId="15">
    <w:name w:val="表格格線1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E62BD5"/>
  </w:style>
  <w:style w:type="table" w:customStyle="1" w:styleId="22">
    <w:name w:val="表格格線2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字元 字元3 Char,字元1 Char"/>
    <w:locked/>
    <w:rsid w:val="00E62BD5"/>
    <w:rPr>
      <w:rFonts w:eastAsia="標楷體"/>
      <w:kern w:val="2"/>
      <w:sz w:val="24"/>
    </w:rPr>
  </w:style>
  <w:style w:type="character" w:customStyle="1" w:styleId="style31">
    <w:name w:val="style31"/>
    <w:rsid w:val="00E62BD5"/>
    <w:rPr>
      <w:rFonts w:cs="Times New Roman"/>
    </w:rPr>
  </w:style>
  <w:style w:type="paragraph" w:styleId="afa">
    <w:name w:val="Note Heading"/>
    <w:basedOn w:val="a"/>
    <w:next w:val="a"/>
    <w:link w:val="afb"/>
    <w:rsid w:val="00E62BD5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b">
    <w:name w:val="註釋標題 字元"/>
    <w:basedOn w:val="a0"/>
    <w:link w:val="afa"/>
    <w:rsid w:val="00E62BD5"/>
    <w:rPr>
      <w:rFonts w:ascii="標楷體" w:eastAsia="標楷體" w:hAnsi="標楷體" w:cs="Times New Roman"/>
      <w:szCs w:val="24"/>
    </w:rPr>
  </w:style>
  <w:style w:type="paragraph" w:customStyle="1" w:styleId="xl30">
    <w:name w:val="xl30"/>
    <w:basedOn w:val="a"/>
    <w:rsid w:val="00E62B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  <w:szCs w:val="24"/>
    </w:rPr>
  </w:style>
  <w:style w:type="character" w:customStyle="1" w:styleId="afc">
    <w:name w:val="字元 字元 字元"/>
    <w:aliases w:val="字元 字元 字元 字元"/>
    <w:locked/>
    <w:rsid w:val="00E62BD5"/>
    <w:rPr>
      <w:rFonts w:ascii="新細明體" w:eastAsia="新細明體"/>
      <w:color w:val="760000"/>
      <w:sz w:val="23"/>
      <w:szCs w:val="23"/>
      <w:lang w:val="x-none" w:eastAsia="x-none" w:bidi="ar-SA"/>
    </w:rPr>
  </w:style>
  <w:style w:type="numbering" w:customStyle="1" w:styleId="41">
    <w:name w:val="無清單4"/>
    <w:next w:val="a2"/>
    <w:uiPriority w:val="99"/>
    <w:semiHidden/>
    <w:unhideWhenUsed/>
    <w:rsid w:val="00E62BD5"/>
  </w:style>
  <w:style w:type="table" w:customStyle="1" w:styleId="36">
    <w:name w:val="表格格線3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E62B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"/>
    <w:rsid w:val="00E62BD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numbering" w:customStyle="1" w:styleId="5">
    <w:name w:val="無清單5"/>
    <w:next w:val="a2"/>
    <w:uiPriority w:val="99"/>
    <w:semiHidden/>
    <w:unhideWhenUsed/>
    <w:rsid w:val="00E62BD5"/>
  </w:style>
  <w:style w:type="table" w:customStyle="1" w:styleId="42">
    <w:name w:val="表格格線4"/>
    <w:basedOn w:val="a1"/>
    <w:next w:val="ac"/>
    <w:rsid w:val="00E62B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en-US"/>
              <a:t>整體合計</a:t>
            </a:r>
            <a:endParaRPr lang="en-US" altLang="zh-TW"/>
          </a:p>
        </c:rich>
      </c:tx>
      <c:layout>
        <c:manualLayout>
          <c:xMode val="edge"/>
          <c:yMode val="edge"/>
          <c:x val="0.43324640869663594"/>
          <c:y val="1.4508578448734813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配當表!$A$48:$B$48</c:f>
              <c:strCache>
                <c:ptCount val="1"/>
                <c:pt idx="0">
                  <c:v>整體合計</c:v>
                </c:pt>
              </c:strCache>
            </c:strRef>
          </c:tx>
          <c:cat>
            <c:strRef>
              <c:f>配當表!$D$45:$J$45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配當表!$D$46:$J$46</c:f>
              <c:numCache>
                <c:formatCode>0%</c:formatCode>
                <c:ptCount val="7"/>
                <c:pt idx="0">
                  <c:v>0.15161290322580645</c:v>
                </c:pt>
                <c:pt idx="1">
                  <c:v>0.12903225806451615</c:v>
                </c:pt>
                <c:pt idx="2">
                  <c:v>0.20161290322580652</c:v>
                </c:pt>
                <c:pt idx="3">
                  <c:v>0.17096774193548406</c:v>
                </c:pt>
                <c:pt idx="4">
                  <c:v>0.13548387096774198</c:v>
                </c:pt>
                <c:pt idx="5">
                  <c:v>0.11129032258064528</c:v>
                </c:pt>
                <c:pt idx="6">
                  <c:v>0.10000000000000002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734592"/>
        <c:axId val="173016768"/>
      </c:radarChart>
      <c:catAx>
        <c:axId val="2827345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73016768"/>
        <c:crosses val="autoZero"/>
        <c:auto val="1"/>
        <c:lblAlgn val="ctr"/>
        <c:lblOffset val="100"/>
        <c:noMultiLvlLbl val="0"/>
      </c:catAx>
      <c:valAx>
        <c:axId val="173016768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28273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配當表!$A$50:$B$50</c:f>
              <c:strCache>
                <c:ptCount val="1"/>
                <c:pt idx="0">
                  <c:v>必修合計</c:v>
                </c:pt>
              </c:strCache>
            </c:strRef>
          </c:tx>
          <c:cat>
            <c:strRef>
              <c:f>配當表!$D$47:$J$47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配當表!$D$48:$J$48</c:f>
              <c:numCache>
                <c:formatCode>0%</c:formatCode>
                <c:ptCount val="7"/>
                <c:pt idx="0">
                  <c:v>7.857142857142857E-2</c:v>
                </c:pt>
                <c:pt idx="1">
                  <c:v>8.9285714285714163E-2</c:v>
                </c:pt>
                <c:pt idx="2">
                  <c:v>0.20357142857142879</c:v>
                </c:pt>
                <c:pt idx="3">
                  <c:v>0.22142857142857131</c:v>
                </c:pt>
                <c:pt idx="4">
                  <c:v>0.21785714285714319</c:v>
                </c:pt>
                <c:pt idx="5">
                  <c:v>0.125</c:v>
                </c:pt>
                <c:pt idx="6">
                  <c:v>6.4285714285714293E-2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736128"/>
        <c:axId val="173018496"/>
      </c:radarChart>
      <c:catAx>
        <c:axId val="2827361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73018496"/>
        <c:crosses val="autoZero"/>
        <c:auto val="1"/>
        <c:lblAlgn val="ctr"/>
        <c:lblOffset val="100"/>
        <c:noMultiLvlLbl val="0"/>
      </c:catAx>
      <c:valAx>
        <c:axId val="173018496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28273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配當表!$A$52:$B$52</c:f>
              <c:strCache>
                <c:ptCount val="1"/>
                <c:pt idx="0">
                  <c:v>選修合計</c:v>
                </c:pt>
              </c:strCache>
            </c:strRef>
          </c:tx>
          <c:cat>
            <c:strRef>
              <c:f>配當表!$D$49:$J$49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配當表!$D$50:$J$50</c:f>
              <c:numCache>
                <c:formatCode>0%</c:formatCode>
                <c:ptCount val="7"/>
                <c:pt idx="0">
                  <c:v>0.21176470588235319</c:v>
                </c:pt>
                <c:pt idx="1">
                  <c:v>0.16176470588235312</c:v>
                </c:pt>
                <c:pt idx="2">
                  <c:v>0.2</c:v>
                </c:pt>
                <c:pt idx="3">
                  <c:v>0.12941176470588234</c:v>
                </c:pt>
                <c:pt idx="4">
                  <c:v>6.7647058823529421E-2</c:v>
                </c:pt>
                <c:pt idx="5">
                  <c:v>0.1</c:v>
                </c:pt>
                <c:pt idx="6">
                  <c:v>0.12941176470588239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737664"/>
        <c:axId val="173020224"/>
      </c:radarChart>
      <c:catAx>
        <c:axId val="2827376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73020224"/>
        <c:crosses val="autoZero"/>
        <c:auto val="1"/>
        <c:lblAlgn val="ctr"/>
        <c:lblOffset val="100"/>
        <c:noMultiLvlLbl val="0"/>
      </c:catAx>
      <c:valAx>
        <c:axId val="17302022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28273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159D-6972-4FD7-A808-392862A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mis-secretary</dc:creator>
  <cp:lastModifiedBy>TSU</cp:lastModifiedBy>
  <cp:revision>23</cp:revision>
  <cp:lastPrinted>2019-03-19T05:24:00Z</cp:lastPrinted>
  <dcterms:created xsi:type="dcterms:W3CDTF">2018-02-14T01:21:00Z</dcterms:created>
  <dcterms:modified xsi:type="dcterms:W3CDTF">2019-09-24T02:44:00Z</dcterms:modified>
</cp:coreProperties>
</file>